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CB4D" w14:textId="77777777" w:rsidR="00AD1A59" w:rsidRPr="00E322A0" w:rsidRDefault="00AD1A59" w:rsidP="00257CB8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</w:rPr>
      </w:pPr>
    </w:p>
    <w:p w14:paraId="524B9836" w14:textId="77777777" w:rsidR="00E322A0" w:rsidRPr="00E322A0" w:rsidRDefault="00E322A0" w:rsidP="0040253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618285A4" w14:textId="09846B8E" w:rsidR="00E322A0" w:rsidRDefault="00590E1A" w:rsidP="00E322A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PORTARIA Nº 007/2019, de 25</w:t>
      </w:r>
      <w:r w:rsidR="00E322A0">
        <w:rPr>
          <w:rFonts w:asciiTheme="majorHAnsi" w:hAnsiTheme="majorHAnsi"/>
          <w:b/>
        </w:rPr>
        <w:t xml:space="preserve"> de </w:t>
      </w:r>
      <w:r w:rsidR="00544557">
        <w:rPr>
          <w:rFonts w:asciiTheme="majorHAnsi" w:hAnsiTheme="majorHAnsi"/>
          <w:b/>
        </w:rPr>
        <w:t>abril de 2019</w:t>
      </w:r>
    </w:p>
    <w:p w14:paraId="381ED245" w14:textId="77777777" w:rsidR="00590E1A" w:rsidRDefault="00590E1A" w:rsidP="00E322A0">
      <w:pPr>
        <w:widowControl w:val="0"/>
        <w:autoSpaceDE w:val="0"/>
        <w:autoSpaceDN w:val="0"/>
        <w:adjustRightInd w:val="0"/>
        <w:ind w:firstLine="1418"/>
        <w:jc w:val="both"/>
        <w:rPr>
          <w:rFonts w:ascii="Calibri" w:hAnsi="Calibri" w:cs="Calibri"/>
          <w:color w:val="191919"/>
          <w:sz w:val="32"/>
          <w:szCs w:val="32"/>
          <w:lang w:val="en-US"/>
        </w:rPr>
      </w:pPr>
    </w:p>
    <w:p w14:paraId="42E529C5" w14:textId="02D9969C" w:rsidR="00E322A0" w:rsidRDefault="00E322A0" w:rsidP="00E322A0">
      <w:pPr>
        <w:widowControl w:val="0"/>
        <w:autoSpaceDE w:val="0"/>
        <w:autoSpaceDN w:val="0"/>
        <w:adjustRightInd w:val="0"/>
        <w:ind w:firstLine="1418"/>
        <w:jc w:val="both"/>
        <w:rPr>
          <w:rFonts w:asciiTheme="majorHAnsi" w:hAnsiTheme="majorHAnsi" w:cs="Arial"/>
          <w:b/>
        </w:rPr>
      </w:pPr>
      <w:r w:rsidRPr="00E322A0">
        <w:rPr>
          <w:rFonts w:asciiTheme="majorHAnsi" w:hAnsiTheme="majorHAnsi"/>
        </w:rPr>
        <w:tab/>
      </w:r>
      <w:r w:rsidRPr="00E322A0">
        <w:rPr>
          <w:rFonts w:asciiTheme="majorHAnsi" w:hAnsiTheme="majorHAnsi"/>
          <w:bCs/>
        </w:rPr>
        <w:t>A</w:t>
      </w:r>
      <w:r w:rsidRPr="00E322A0">
        <w:rPr>
          <w:rFonts w:asciiTheme="majorHAnsi" w:hAnsiTheme="majorHAnsi"/>
          <w:b/>
          <w:bCs/>
        </w:rPr>
        <w:t xml:space="preserve"> COORDENADORA TITULAR DO PROGRAMA DE PÓS-GRADUAÇÃO </w:t>
      </w:r>
      <w:r w:rsidRPr="00E322A0">
        <w:rPr>
          <w:rFonts w:asciiTheme="majorHAnsi" w:hAnsiTheme="majorHAnsi"/>
          <w:b/>
          <w:bCs/>
          <w:i/>
        </w:rPr>
        <w:t xml:space="preserve">STRICTO SENSU </w:t>
      </w:r>
      <w:r w:rsidRPr="00E322A0">
        <w:rPr>
          <w:rFonts w:asciiTheme="majorHAnsi" w:hAnsiTheme="majorHAnsi"/>
          <w:b/>
          <w:bCs/>
        </w:rPr>
        <w:t>DA FACULDADE AUTÔNOMA DE DIREITO – FADISP</w:t>
      </w:r>
      <w:r w:rsidRPr="00E322A0">
        <w:rPr>
          <w:rFonts w:asciiTheme="majorHAnsi" w:hAnsiTheme="majorHAnsi"/>
        </w:rPr>
        <w:t>, no uso de suas atribuições, e considerando a necessidade de constituir uma Comissão</w:t>
      </w:r>
      <w:bookmarkStart w:id="0" w:name="_GoBack"/>
      <w:bookmarkEnd w:id="0"/>
      <w:r w:rsidRPr="00E322A0">
        <w:rPr>
          <w:rFonts w:asciiTheme="majorHAnsi" w:hAnsiTheme="majorHAnsi"/>
        </w:rPr>
        <w:t xml:space="preserve"> de Avaliação</w:t>
      </w:r>
      <w:r>
        <w:rPr>
          <w:rFonts w:asciiTheme="majorHAnsi" w:hAnsiTheme="majorHAnsi"/>
        </w:rPr>
        <w:t xml:space="preserve"> do</w:t>
      </w:r>
      <w:r w:rsidRPr="00E322A0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Prêmio Capes de Tese - Edição</w:t>
      </w:r>
      <w:r w:rsidR="00544557">
        <w:rPr>
          <w:rFonts w:asciiTheme="majorHAnsi" w:hAnsiTheme="majorHAnsi" w:cs="Arial"/>
        </w:rPr>
        <w:t xml:space="preserve"> 2019 (Edital nº 6/2019</w:t>
      </w:r>
      <w:r w:rsidRPr="00E322A0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4AC0DE17" w14:textId="77777777" w:rsidR="00E322A0" w:rsidRPr="00E322A0" w:rsidRDefault="00E322A0" w:rsidP="00E322A0">
      <w:pPr>
        <w:widowControl w:val="0"/>
        <w:autoSpaceDE w:val="0"/>
        <w:autoSpaceDN w:val="0"/>
        <w:adjustRightInd w:val="0"/>
        <w:ind w:firstLine="1418"/>
        <w:jc w:val="both"/>
        <w:rPr>
          <w:rFonts w:asciiTheme="majorHAnsi" w:hAnsiTheme="majorHAnsi" w:cs="Arial"/>
          <w:b/>
        </w:rPr>
      </w:pPr>
    </w:p>
    <w:p w14:paraId="6C8030FF" w14:textId="715AF3DE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</w:r>
      <w:r>
        <w:rPr>
          <w:rFonts w:asciiTheme="majorHAnsi" w:hAnsiTheme="majorHAnsi"/>
        </w:rPr>
        <w:t>Art. 1º. Nomear a</w:t>
      </w:r>
      <w:r w:rsidRPr="00E322A0">
        <w:rPr>
          <w:rFonts w:asciiTheme="majorHAnsi" w:hAnsiTheme="majorHAnsi"/>
        </w:rPr>
        <w:t xml:space="preserve"> Comissão de Avaliação</w:t>
      </w:r>
      <w:r>
        <w:rPr>
          <w:rFonts w:asciiTheme="majorHAnsi" w:hAnsiTheme="majorHAnsi"/>
        </w:rPr>
        <w:t xml:space="preserve"> do</w:t>
      </w:r>
      <w:r w:rsidRPr="00E322A0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Prêmio Capes de Tese - Edição</w:t>
      </w:r>
      <w:r w:rsidR="00544557">
        <w:rPr>
          <w:rFonts w:asciiTheme="majorHAnsi" w:hAnsiTheme="majorHAnsi" w:cs="Arial"/>
        </w:rPr>
        <w:t xml:space="preserve"> 2019 (Edital nº </w:t>
      </w:r>
      <w:r w:rsidRPr="00E322A0">
        <w:rPr>
          <w:rFonts w:asciiTheme="majorHAnsi" w:hAnsiTheme="majorHAnsi" w:cs="Arial"/>
        </w:rPr>
        <w:t>6/2018)</w:t>
      </w:r>
      <w:r w:rsidRPr="00E322A0">
        <w:rPr>
          <w:rFonts w:asciiTheme="majorHAnsi" w:hAnsiTheme="majorHAnsi"/>
        </w:rPr>
        <w:t>, que será constituída pelos Docentes Permanentes, Professor</w:t>
      </w:r>
      <w:r>
        <w:rPr>
          <w:rFonts w:asciiTheme="majorHAnsi" w:hAnsiTheme="majorHAnsi"/>
        </w:rPr>
        <w:t>es</w:t>
      </w:r>
      <w:r w:rsidRPr="00E322A0">
        <w:rPr>
          <w:rFonts w:asciiTheme="majorHAnsi" w:hAnsiTheme="majorHAnsi"/>
        </w:rPr>
        <w:t xml:space="preserve"> Doutor</w:t>
      </w:r>
      <w:r>
        <w:rPr>
          <w:rFonts w:asciiTheme="majorHAnsi" w:hAnsiTheme="majorHAnsi"/>
        </w:rPr>
        <w:t>es</w:t>
      </w:r>
      <w:r w:rsidRPr="00E322A0">
        <w:rPr>
          <w:rFonts w:asciiTheme="majorHAnsi" w:hAnsiTheme="majorHAnsi"/>
        </w:rPr>
        <w:t xml:space="preserve"> </w:t>
      </w:r>
      <w:r w:rsidR="00544557">
        <w:rPr>
          <w:rFonts w:asciiTheme="majorHAnsi" w:hAnsiTheme="majorHAnsi"/>
        </w:rPr>
        <w:t xml:space="preserve">Flávio Murilo </w:t>
      </w:r>
      <w:proofErr w:type="spellStart"/>
      <w:r w:rsidR="00544557">
        <w:rPr>
          <w:rFonts w:asciiTheme="majorHAnsi" w:hAnsiTheme="majorHAnsi"/>
        </w:rPr>
        <w:t>Tartuce</w:t>
      </w:r>
      <w:proofErr w:type="spellEnd"/>
      <w:r w:rsidR="00544557">
        <w:rPr>
          <w:rFonts w:asciiTheme="majorHAnsi" w:hAnsiTheme="majorHAnsi"/>
        </w:rPr>
        <w:t xml:space="preserve"> Silva</w:t>
      </w:r>
      <w:r>
        <w:rPr>
          <w:rFonts w:asciiTheme="majorHAnsi" w:hAnsiTheme="majorHAnsi"/>
        </w:rPr>
        <w:t xml:space="preserve">, </w:t>
      </w:r>
      <w:r w:rsidRPr="00E322A0">
        <w:rPr>
          <w:rFonts w:asciiTheme="majorHAnsi" w:hAnsiTheme="majorHAnsi" w:cs="Arial"/>
        </w:rPr>
        <w:t xml:space="preserve">Fernanda </w:t>
      </w:r>
      <w:proofErr w:type="spellStart"/>
      <w:r w:rsidRPr="00E322A0">
        <w:rPr>
          <w:rFonts w:asciiTheme="majorHAnsi" w:hAnsiTheme="majorHAnsi" w:cs="Arial"/>
        </w:rPr>
        <w:t>Tartuce</w:t>
      </w:r>
      <w:proofErr w:type="spellEnd"/>
      <w:r w:rsidRPr="00E322A0">
        <w:rPr>
          <w:rFonts w:asciiTheme="majorHAnsi" w:hAnsiTheme="majorHAnsi" w:cs="Arial"/>
        </w:rPr>
        <w:t xml:space="preserve"> Silva, Erik Frederico </w:t>
      </w:r>
      <w:proofErr w:type="spellStart"/>
      <w:r w:rsidRPr="00E322A0">
        <w:rPr>
          <w:rFonts w:asciiTheme="majorHAnsi" w:hAnsiTheme="majorHAnsi" w:cs="Arial"/>
        </w:rPr>
        <w:t>Gramstrup</w:t>
      </w:r>
      <w:proofErr w:type="spellEnd"/>
      <w:r w:rsidRPr="00E322A0">
        <w:rPr>
          <w:rFonts w:asciiTheme="majorHAnsi" w:hAnsiTheme="majorHAnsi" w:cs="Arial"/>
        </w:rPr>
        <w:t xml:space="preserve">, Henrique </w:t>
      </w:r>
      <w:proofErr w:type="spellStart"/>
      <w:r w:rsidRPr="00E322A0">
        <w:rPr>
          <w:rFonts w:asciiTheme="majorHAnsi" w:hAnsiTheme="majorHAnsi" w:cs="Arial"/>
        </w:rPr>
        <w:t>Garbellini</w:t>
      </w:r>
      <w:proofErr w:type="spellEnd"/>
      <w:r w:rsidRPr="00E322A0">
        <w:rPr>
          <w:rFonts w:asciiTheme="majorHAnsi" w:hAnsiTheme="majorHAnsi" w:cs="Arial"/>
        </w:rPr>
        <w:t xml:space="preserve"> </w:t>
      </w:r>
      <w:proofErr w:type="spellStart"/>
      <w:r w:rsidRPr="00E322A0">
        <w:rPr>
          <w:rFonts w:asciiTheme="majorHAnsi" w:hAnsiTheme="majorHAnsi" w:cs="Arial"/>
        </w:rPr>
        <w:t>Carnio</w:t>
      </w:r>
      <w:proofErr w:type="spellEnd"/>
      <w:r w:rsidRPr="00E322A0">
        <w:rPr>
          <w:rFonts w:asciiTheme="majorHAnsi" w:hAnsiTheme="majorHAnsi" w:cs="Arial"/>
        </w:rPr>
        <w:t xml:space="preserve">, Lauro Ishikawa, </w:t>
      </w:r>
      <w:r w:rsidRPr="00E322A0">
        <w:rPr>
          <w:rFonts w:asciiTheme="majorHAnsi" w:hAnsiTheme="majorHAnsi"/>
        </w:rPr>
        <w:t>com as seguintes atribuições:</w:t>
      </w:r>
    </w:p>
    <w:p w14:paraId="0CE49CF4" w14:textId="28B54144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  <w:t xml:space="preserve">I – </w:t>
      </w:r>
      <w:r>
        <w:rPr>
          <w:rFonts w:asciiTheme="majorHAnsi" w:hAnsiTheme="majorHAnsi"/>
        </w:rPr>
        <w:t>verificar a adequação das teses inscritas aos critérios e ao elevado patamar de qualidade exigida para a premiação</w:t>
      </w:r>
      <w:r w:rsidRPr="00E322A0">
        <w:rPr>
          <w:rFonts w:asciiTheme="majorHAnsi" w:hAnsiTheme="majorHAnsi"/>
        </w:rPr>
        <w:t>;</w:t>
      </w:r>
    </w:p>
    <w:p w14:paraId="3965E8ED" w14:textId="11105F5E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  <w:t xml:space="preserve">II – </w:t>
      </w:r>
      <w:r>
        <w:rPr>
          <w:rFonts w:asciiTheme="majorHAnsi" w:hAnsiTheme="majorHAnsi"/>
        </w:rPr>
        <w:t>decidir pela desclassificação das teses inscritas, se não atenderem aos critérios de seleção definidos neste Edital</w:t>
      </w:r>
      <w:r w:rsidRPr="00E322A0">
        <w:rPr>
          <w:rFonts w:asciiTheme="majorHAnsi" w:hAnsiTheme="majorHAnsi"/>
        </w:rPr>
        <w:t>;</w:t>
      </w:r>
    </w:p>
    <w:p w14:paraId="15A58CFD" w14:textId="367AC063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  <w:t>III –</w:t>
      </w:r>
      <w:r>
        <w:rPr>
          <w:rFonts w:asciiTheme="majorHAnsi" w:hAnsiTheme="majorHAnsi"/>
        </w:rPr>
        <w:t xml:space="preserve"> selecionar para indicação apenas uma tese vencedora</w:t>
      </w:r>
      <w:r w:rsidRPr="00E322A0">
        <w:rPr>
          <w:rFonts w:asciiTheme="majorHAnsi" w:hAnsiTheme="majorHAnsi"/>
        </w:rPr>
        <w:t>;</w:t>
      </w:r>
    </w:p>
    <w:p w14:paraId="0B1E84EE" w14:textId="17DFC3CB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  <w:t>IV –</w:t>
      </w:r>
      <w:r>
        <w:rPr>
          <w:rFonts w:asciiTheme="majorHAnsi" w:hAnsiTheme="majorHAnsi"/>
        </w:rPr>
        <w:t xml:space="preserve"> elaborar uma ata de reunião, de aco</w:t>
      </w:r>
      <w:r w:rsidR="00544557">
        <w:rPr>
          <w:rFonts w:asciiTheme="majorHAnsi" w:hAnsiTheme="majorHAnsi"/>
        </w:rPr>
        <w:t>rdo com as orientações do Item 3.2, Subitem IV</w:t>
      </w:r>
      <w:r>
        <w:rPr>
          <w:rFonts w:asciiTheme="majorHAnsi" w:hAnsiTheme="majorHAnsi"/>
        </w:rPr>
        <w:t>, do</w:t>
      </w:r>
      <w:r w:rsidRPr="00E322A0">
        <w:rPr>
          <w:rFonts w:asciiTheme="majorHAnsi" w:hAnsiTheme="majorHAnsi" w:cs="Arial"/>
        </w:rPr>
        <w:t xml:space="preserve"> Edital</w:t>
      </w:r>
      <w:r>
        <w:rPr>
          <w:rFonts w:asciiTheme="majorHAnsi" w:hAnsiTheme="majorHAnsi" w:cs="Arial"/>
        </w:rPr>
        <w:t xml:space="preserve"> </w:t>
      </w:r>
      <w:r w:rsidR="00544557">
        <w:rPr>
          <w:rFonts w:asciiTheme="majorHAnsi" w:hAnsiTheme="majorHAnsi" w:cs="Arial"/>
        </w:rPr>
        <w:t>nº 6/2019</w:t>
      </w:r>
      <w:r>
        <w:rPr>
          <w:rFonts w:asciiTheme="majorHAnsi" w:hAnsiTheme="majorHAnsi"/>
        </w:rPr>
        <w:t>.</w:t>
      </w:r>
    </w:p>
    <w:p w14:paraId="6698A5C4" w14:textId="77777777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eastAsia="Times New Roman" w:hAnsiTheme="majorHAnsi"/>
          <w:color w:val="505050"/>
          <w:lang w:eastAsia="pt-BR"/>
        </w:rPr>
      </w:pPr>
      <w:r w:rsidRPr="00E322A0">
        <w:rPr>
          <w:rFonts w:asciiTheme="majorHAnsi" w:eastAsia="Times New Roman" w:hAnsiTheme="majorHAnsi"/>
          <w:color w:val="505050"/>
          <w:lang w:eastAsia="pt-BR"/>
        </w:rPr>
        <w:tab/>
      </w:r>
    </w:p>
    <w:p w14:paraId="091C31C3" w14:textId="77777777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both"/>
        <w:rPr>
          <w:rFonts w:asciiTheme="majorHAnsi" w:hAnsiTheme="majorHAnsi"/>
        </w:rPr>
      </w:pPr>
      <w:r w:rsidRPr="00E322A0">
        <w:rPr>
          <w:rFonts w:asciiTheme="majorHAnsi" w:hAnsiTheme="majorHAnsi"/>
        </w:rPr>
        <w:tab/>
      </w:r>
      <w:proofErr w:type="spellStart"/>
      <w:r w:rsidRPr="00E322A0">
        <w:rPr>
          <w:rFonts w:asciiTheme="majorHAnsi" w:hAnsiTheme="majorHAnsi"/>
        </w:rPr>
        <w:t>Art</w:t>
      </w:r>
      <w:proofErr w:type="spellEnd"/>
      <w:r w:rsidRPr="00E322A0">
        <w:rPr>
          <w:rFonts w:asciiTheme="majorHAnsi" w:hAnsiTheme="majorHAnsi"/>
        </w:rPr>
        <w:t>º 2º. Esta Portaria entra em vigor na data da assinatura.</w:t>
      </w:r>
    </w:p>
    <w:p w14:paraId="19ADCC5A" w14:textId="77777777" w:rsidR="00E322A0" w:rsidRPr="00E322A0" w:rsidRDefault="00E322A0" w:rsidP="00E322A0">
      <w:pPr>
        <w:tabs>
          <w:tab w:val="left" w:pos="1418"/>
          <w:tab w:val="left" w:pos="6804"/>
        </w:tabs>
        <w:spacing w:after="120"/>
        <w:jc w:val="center"/>
        <w:rPr>
          <w:rFonts w:asciiTheme="majorHAnsi" w:hAnsiTheme="majorHAnsi"/>
        </w:rPr>
      </w:pPr>
    </w:p>
    <w:p w14:paraId="3B854940" w14:textId="77777777" w:rsidR="00E322A0" w:rsidRPr="00E322A0" w:rsidRDefault="00E322A0" w:rsidP="00E322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5ED3B5AF" w14:textId="77777777" w:rsidR="00E322A0" w:rsidRPr="00E322A0" w:rsidRDefault="00E322A0" w:rsidP="00E322A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AEDE08C" w14:textId="77777777" w:rsidR="00E322A0" w:rsidRPr="00E322A0" w:rsidRDefault="00E322A0" w:rsidP="00E322A0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</w:rPr>
      </w:pPr>
      <w:r w:rsidRPr="00E322A0">
        <w:rPr>
          <w:rFonts w:asciiTheme="majorHAnsi" w:hAnsiTheme="majorHAnsi" w:cstheme="majorHAnsi"/>
          <w:b/>
        </w:rPr>
        <w:t xml:space="preserve">Professora Doutora Giselda </w:t>
      </w:r>
      <w:proofErr w:type="spellStart"/>
      <w:r w:rsidRPr="00E322A0">
        <w:rPr>
          <w:rFonts w:asciiTheme="majorHAnsi" w:hAnsiTheme="majorHAnsi" w:cstheme="majorHAnsi"/>
          <w:b/>
        </w:rPr>
        <w:t>Hironaka</w:t>
      </w:r>
      <w:proofErr w:type="spellEnd"/>
      <w:r w:rsidRPr="00E322A0">
        <w:rPr>
          <w:rFonts w:asciiTheme="majorHAnsi" w:hAnsiTheme="majorHAnsi" w:cstheme="majorHAnsi"/>
          <w:b/>
        </w:rPr>
        <w:t xml:space="preserve">                                                                   Coordenadora Titular do Programa de Pós-Graduação </w:t>
      </w:r>
      <w:r w:rsidRPr="00E322A0">
        <w:rPr>
          <w:rFonts w:asciiTheme="majorHAnsi" w:hAnsiTheme="majorHAnsi" w:cstheme="majorHAnsi"/>
          <w:b/>
          <w:i/>
        </w:rPr>
        <w:t xml:space="preserve">Stricto Sensu </w:t>
      </w:r>
      <w:r w:rsidRPr="00E322A0">
        <w:rPr>
          <w:rFonts w:asciiTheme="majorHAnsi" w:hAnsiTheme="majorHAnsi" w:cstheme="majorHAnsi"/>
          <w:b/>
        </w:rPr>
        <w:t>da FADISP</w:t>
      </w:r>
    </w:p>
    <w:p w14:paraId="161E4463" w14:textId="2CF7E717" w:rsidR="00463098" w:rsidRPr="00E322A0" w:rsidRDefault="00463098" w:rsidP="00AD1A5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</w:rPr>
      </w:pPr>
    </w:p>
    <w:sectPr w:rsidR="00463098" w:rsidRPr="00E322A0" w:rsidSect="006C09F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870D" w14:textId="77777777" w:rsidR="00EF5191" w:rsidRDefault="00EF5191" w:rsidP="00AD1A59">
      <w:r>
        <w:separator/>
      </w:r>
    </w:p>
  </w:endnote>
  <w:endnote w:type="continuationSeparator" w:id="0">
    <w:p w14:paraId="63959198" w14:textId="77777777" w:rsidR="00EF5191" w:rsidRDefault="00EF5191" w:rsidP="00AD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3F0F" w14:textId="77777777" w:rsidR="00EF5191" w:rsidRDefault="00EF5191" w:rsidP="00AD1A59">
    <w:pPr>
      <w:pStyle w:val="Footer"/>
      <w:pBdr>
        <w:bottom w:val="single" w:sz="12" w:space="1" w:color="auto"/>
      </w:pBdr>
      <w:jc w:val="center"/>
    </w:pPr>
  </w:p>
  <w:p w14:paraId="6BC9D1BA" w14:textId="77777777" w:rsidR="00EF5191" w:rsidRPr="00AD1A59" w:rsidRDefault="00EF5191" w:rsidP="00AD1A59">
    <w:pPr>
      <w:pStyle w:val="Footer"/>
      <w:jc w:val="center"/>
      <w:rPr>
        <w:i/>
        <w:sz w:val="22"/>
        <w:szCs w:val="22"/>
      </w:rPr>
    </w:pPr>
    <w:r w:rsidRPr="00AD1A59">
      <w:rPr>
        <w:i/>
        <w:sz w:val="22"/>
        <w:szCs w:val="22"/>
      </w:rPr>
      <w:t>Rua João Moura, nº 313, Pinheiros, São Paulo – SP, CEP 05.412-001, Fone (11) 2395-7500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1A8C" w14:textId="77777777" w:rsidR="00EF5191" w:rsidRDefault="00EF5191" w:rsidP="00AD1A59">
      <w:r>
        <w:separator/>
      </w:r>
    </w:p>
  </w:footnote>
  <w:footnote w:type="continuationSeparator" w:id="0">
    <w:p w14:paraId="79C032E2" w14:textId="77777777" w:rsidR="00EF5191" w:rsidRDefault="00EF5191" w:rsidP="00AD1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398C" w14:textId="77777777" w:rsidR="00EF5191" w:rsidRDefault="00EF5191" w:rsidP="00AD1A59">
    <w:pPr>
      <w:pStyle w:val="Header"/>
      <w:jc w:val="center"/>
    </w:pPr>
    <w:r>
      <w:rPr>
        <w:rFonts w:ascii="Trebuchet MS" w:hAnsi="Trebuchet MS"/>
        <w:noProof/>
        <w:lang w:val="en-US"/>
      </w:rPr>
      <w:drawing>
        <wp:inline distT="0" distB="0" distL="0" distR="0" wp14:anchorId="55EAC59D" wp14:editId="2AAC074E">
          <wp:extent cx="1993900" cy="470886"/>
          <wp:effectExtent l="19050" t="0" r="6350" b="0"/>
          <wp:docPr id="1" name="Imagem 1" descr="logo-fadi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di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972" cy="471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E46"/>
    <w:multiLevelType w:val="hybridMultilevel"/>
    <w:tmpl w:val="EEF83138"/>
    <w:lvl w:ilvl="0" w:tplc="D7940318">
      <w:start w:val="1"/>
      <w:numFmt w:val="lowerLetter"/>
      <w:lvlText w:val="%1)"/>
      <w:lvlJc w:val="left"/>
      <w:pPr>
        <w:ind w:left="1425" w:hanging="36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8B6E5B"/>
    <w:multiLevelType w:val="hybridMultilevel"/>
    <w:tmpl w:val="092EA670"/>
    <w:lvl w:ilvl="0" w:tplc="2938A150">
      <w:start w:val="1"/>
      <w:numFmt w:val="lowerLetter"/>
      <w:lvlText w:val="%1)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743AC8"/>
    <w:multiLevelType w:val="multilevel"/>
    <w:tmpl w:val="A4BC2C1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lowerLetter"/>
      <w:lvlText w:val="%2)"/>
      <w:lvlJc w:val="left"/>
      <w:pPr>
        <w:ind w:left="1620" w:hanging="555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850" w:hanging="720"/>
      </w:pPr>
    </w:lvl>
    <w:lvl w:ilvl="3">
      <w:start w:val="1"/>
      <w:numFmt w:val="decimal"/>
      <w:lvlText w:val="%1.%2.%3.%4"/>
      <w:lvlJc w:val="left"/>
      <w:pPr>
        <w:ind w:left="4275" w:hanging="1080"/>
      </w:pPr>
    </w:lvl>
    <w:lvl w:ilvl="4">
      <w:start w:val="1"/>
      <w:numFmt w:val="decimal"/>
      <w:lvlText w:val="%1.%2.%3.%4.%5"/>
      <w:lvlJc w:val="left"/>
      <w:pPr>
        <w:ind w:left="5340" w:hanging="1080"/>
      </w:pPr>
    </w:lvl>
    <w:lvl w:ilvl="5">
      <w:start w:val="1"/>
      <w:numFmt w:val="decimal"/>
      <w:lvlText w:val="%1.%2.%3.%4.%5.%6"/>
      <w:lvlJc w:val="left"/>
      <w:pPr>
        <w:ind w:left="6765" w:hanging="1440"/>
      </w:pPr>
    </w:lvl>
    <w:lvl w:ilvl="6">
      <w:start w:val="1"/>
      <w:numFmt w:val="decimal"/>
      <w:lvlText w:val="%1.%2.%3.%4.%5.%6.%7"/>
      <w:lvlJc w:val="left"/>
      <w:pPr>
        <w:ind w:left="7830" w:hanging="1440"/>
      </w:pPr>
    </w:lvl>
    <w:lvl w:ilvl="7">
      <w:start w:val="1"/>
      <w:numFmt w:val="decimal"/>
      <w:lvlText w:val="%1.%2.%3.%4.%5.%6.%7.%8"/>
      <w:lvlJc w:val="left"/>
      <w:pPr>
        <w:ind w:left="9255" w:hanging="1800"/>
      </w:pPr>
    </w:lvl>
    <w:lvl w:ilvl="8">
      <w:start w:val="1"/>
      <w:numFmt w:val="decimal"/>
      <w:lvlText w:val="%1.%2.%3.%4.%5.%6.%7.%8.%9"/>
      <w:lvlJc w:val="left"/>
      <w:pPr>
        <w:ind w:left="10680" w:hanging="2160"/>
      </w:pPr>
    </w:lvl>
  </w:abstractNum>
  <w:abstractNum w:abstractNumId="3">
    <w:nsid w:val="2B895C31"/>
    <w:multiLevelType w:val="hybridMultilevel"/>
    <w:tmpl w:val="1A80F5A4"/>
    <w:lvl w:ilvl="0" w:tplc="27229A0A">
      <w:start w:val="1"/>
      <w:numFmt w:val="lowerLetter"/>
      <w:lvlText w:val="%1)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DD017E"/>
    <w:multiLevelType w:val="hybridMultilevel"/>
    <w:tmpl w:val="8884B03C"/>
    <w:lvl w:ilvl="0" w:tplc="FEB040BA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B71AA"/>
    <w:multiLevelType w:val="hybridMultilevel"/>
    <w:tmpl w:val="D1646FD4"/>
    <w:lvl w:ilvl="0" w:tplc="5590F35C">
      <w:start w:val="1"/>
      <w:numFmt w:val="lowerLetter"/>
      <w:lvlText w:val="%1)"/>
      <w:lvlJc w:val="left"/>
      <w:pPr>
        <w:ind w:left="1785" w:hanging="360"/>
      </w:p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>
      <w:start w:val="1"/>
      <w:numFmt w:val="lowerRoman"/>
      <w:lvlText w:val="%3."/>
      <w:lvlJc w:val="right"/>
      <w:pPr>
        <w:ind w:left="3225" w:hanging="180"/>
      </w:pPr>
    </w:lvl>
    <w:lvl w:ilvl="3" w:tplc="0416000F">
      <w:start w:val="1"/>
      <w:numFmt w:val="decimal"/>
      <w:lvlText w:val="%4."/>
      <w:lvlJc w:val="left"/>
      <w:pPr>
        <w:ind w:left="3945" w:hanging="360"/>
      </w:pPr>
    </w:lvl>
    <w:lvl w:ilvl="4" w:tplc="04160019">
      <w:start w:val="1"/>
      <w:numFmt w:val="lowerLetter"/>
      <w:lvlText w:val="%5."/>
      <w:lvlJc w:val="left"/>
      <w:pPr>
        <w:ind w:left="4665" w:hanging="360"/>
      </w:pPr>
    </w:lvl>
    <w:lvl w:ilvl="5" w:tplc="0416001B">
      <w:start w:val="1"/>
      <w:numFmt w:val="lowerRoman"/>
      <w:lvlText w:val="%6."/>
      <w:lvlJc w:val="right"/>
      <w:pPr>
        <w:ind w:left="5385" w:hanging="180"/>
      </w:pPr>
    </w:lvl>
    <w:lvl w:ilvl="6" w:tplc="0416000F">
      <w:start w:val="1"/>
      <w:numFmt w:val="decimal"/>
      <w:lvlText w:val="%7."/>
      <w:lvlJc w:val="left"/>
      <w:pPr>
        <w:ind w:left="6105" w:hanging="360"/>
      </w:pPr>
    </w:lvl>
    <w:lvl w:ilvl="7" w:tplc="04160019">
      <w:start w:val="1"/>
      <w:numFmt w:val="lowerLetter"/>
      <w:lvlText w:val="%8."/>
      <w:lvlJc w:val="left"/>
      <w:pPr>
        <w:ind w:left="6825" w:hanging="360"/>
      </w:pPr>
    </w:lvl>
    <w:lvl w:ilvl="8" w:tplc="0416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AE93A60"/>
    <w:multiLevelType w:val="hybridMultilevel"/>
    <w:tmpl w:val="8BEA32F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0CD3B92"/>
    <w:multiLevelType w:val="hybridMultilevel"/>
    <w:tmpl w:val="69A456B4"/>
    <w:lvl w:ilvl="0" w:tplc="F6385E56">
      <w:start w:val="1"/>
      <w:numFmt w:val="lowerLetter"/>
      <w:lvlText w:val="%1)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23D1054"/>
    <w:multiLevelType w:val="hybridMultilevel"/>
    <w:tmpl w:val="10CCDC36"/>
    <w:lvl w:ilvl="0" w:tplc="955EB2B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0E4CFC"/>
    <w:multiLevelType w:val="hybridMultilevel"/>
    <w:tmpl w:val="439042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E74D01"/>
    <w:multiLevelType w:val="hybridMultilevel"/>
    <w:tmpl w:val="D45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59C2"/>
    <w:multiLevelType w:val="multilevel"/>
    <w:tmpl w:val="73088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DCF44AE"/>
    <w:multiLevelType w:val="multilevel"/>
    <w:tmpl w:val="A4BC2C1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lowerLetter"/>
      <w:lvlText w:val="%2)"/>
      <w:lvlJc w:val="left"/>
      <w:pPr>
        <w:ind w:left="1620" w:hanging="555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850" w:hanging="720"/>
      </w:pPr>
    </w:lvl>
    <w:lvl w:ilvl="3">
      <w:start w:val="1"/>
      <w:numFmt w:val="decimal"/>
      <w:lvlText w:val="%1.%2.%3.%4"/>
      <w:lvlJc w:val="left"/>
      <w:pPr>
        <w:ind w:left="4275" w:hanging="1080"/>
      </w:pPr>
    </w:lvl>
    <w:lvl w:ilvl="4">
      <w:start w:val="1"/>
      <w:numFmt w:val="decimal"/>
      <w:lvlText w:val="%1.%2.%3.%4.%5"/>
      <w:lvlJc w:val="left"/>
      <w:pPr>
        <w:ind w:left="5340" w:hanging="1080"/>
      </w:pPr>
    </w:lvl>
    <w:lvl w:ilvl="5">
      <w:start w:val="1"/>
      <w:numFmt w:val="decimal"/>
      <w:lvlText w:val="%1.%2.%3.%4.%5.%6"/>
      <w:lvlJc w:val="left"/>
      <w:pPr>
        <w:ind w:left="6765" w:hanging="1440"/>
      </w:pPr>
    </w:lvl>
    <w:lvl w:ilvl="6">
      <w:start w:val="1"/>
      <w:numFmt w:val="decimal"/>
      <w:lvlText w:val="%1.%2.%3.%4.%5.%6.%7"/>
      <w:lvlJc w:val="left"/>
      <w:pPr>
        <w:ind w:left="7830" w:hanging="1440"/>
      </w:pPr>
    </w:lvl>
    <w:lvl w:ilvl="7">
      <w:start w:val="1"/>
      <w:numFmt w:val="decimal"/>
      <w:lvlText w:val="%1.%2.%3.%4.%5.%6.%7.%8"/>
      <w:lvlJc w:val="left"/>
      <w:pPr>
        <w:ind w:left="9255" w:hanging="1800"/>
      </w:pPr>
    </w:lvl>
    <w:lvl w:ilvl="8">
      <w:start w:val="1"/>
      <w:numFmt w:val="decimal"/>
      <w:lvlText w:val="%1.%2.%3.%4.%5.%6.%7.%8.%9"/>
      <w:lvlJc w:val="left"/>
      <w:pPr>
        <w:ind w:left="10680" w:hanging="21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F2"/>
    <w:rsid w:val="00022FCA"/>
    <w:rsid w:val="000328D2"/>
    <w:rsid w:val="000C3651"/>
    <w:rsid w:val="000F10C2"/>
    <w:rsid w:val="001B141A"/>
    <w:rsid w:val="0020789D"/>
    <w:rsid w:val="00257CB8"/>
    <w:rsid w:val="00277657"/>
    <w:rsid w:val="002E3DC1"/>
    <w:rsid w:val="003509D6"/>
    <w:rsid w:val="00370BFF"/>
    <w:rsid w:val="003B0947"/>
    <w:rsid w:val="003D5C29"/>
    <w:rsid w:val="003F6A90"/>
    <w:rsid w:val="00402531"/>
    <w:rsid w:val="00463098"/>
    <w:rsid w:val="00482C9F"/>
    <w:rsid w:val="004E4596"/>
    <w:rsid w:val="00544557"/>
    <w:rsid w:val="005600EE"/>
    <w:rsid w:val="00590E1A"/>
    <w:rsid w:val="005E0766"/>
    <w:rsid w:val="00666444"/>
    <w:rsid w:val="006A7E1D"/>
    <w:rsid w:val="006C09F2"/>
    <w:rsid w:val="00782809"/>
    <w:rsid w:val="007B1A8A"/>
    <w:rsid w:val="007B753D"/>
    <w:rsid w:val="007D74EB"/>
    <w:rsid w:val="00800117"/>
    <w:rsid w:val="00830C76"/>
    <w:rsid w:val="0085730F"/>
    <w:rsid w:val="008977A6"/>
    <w:rsid w:val="008A0403"/>
    <w:rsid w:val="008D028A"/>
    <w:rsid w:val="00943513"/>
    <w:rsid w:val="009D7B21"/>
    <w:rsid w:val="00A17A5A"/>
    <w:rsid w:val="00A64A2B"/>
    <w:rsid w:val="00AA6F6D"/>
    <w:rsid w:val="00AD1A59"/>
    <w:rsid w:val="00B0655C"/>
    <w:rsid w:val="00B138F6"/>
    <w:rsid w:val="00B362A7"/>
    <w:rsid w:val="00B63891"/>
    <w:rsid w:val="00B73C31"/>
    <w:rsid w:val="00B92FDB"/>
    <w:rsid w:val="00C65FF4"/>
    <w:rsid w:val="00C70555"/>
    <w:rsid w:val="00CB33BD"/>
    <w:rsid w:val="00CF002A"/>
    <w:rsid w:val="00CF7186"/>
    <w:rsid w:val="00D1382C"/>
    <w:rsid w:val="00E322A0"/>
    <w:rsid w:val="00E71743"/>
    <w:rsid w:val="00EA363A"/>
    <w:rsid w:val="00EF5191"/>
    <w:rsid w:val="00F04A95"/>
    <w:rsid w:val="00F63CFF"/>
    <w:rsid w:val="00FA6000"/>
    <w:rsid w:val="00FC24F2"/>
    <w:rsid w:val="00FD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2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9"/>
  </w:style>
  <w:style w:type="paragraph" w:styleId="Footer">
    <w:name w:val="footer"/>
    <w:basedOn w:val="Normal"/>
    <w:link w:val="FooterChar"/>
    <w:uiPriority w:val="99"/>
    <w:unhideWhenUsed/>
    <w:rsid w:val="00AD1A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9"/>
  </w:style>
  <w:style w:type="paragraph" w:styleId="BalloonText">
    <w:name w:val="Balloon Text"/>
    <w:basedOn w:val="Normal"/>
    <w:link w:val="BalloonTextChar"/>
    <w:uiPriority w:val="99"/>
    <w:semiHidden/>
    <w:unhideWhenUsed/>
    <w:rsid w:val="00AD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0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509D6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509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5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9"/>
  </w:style>
  <w:style w:type="paragraph" w:styleId="Footer">
    <w:name w:val="footer"/>
    <w:basedOn w:val="Normal"/>
    <w:link w:val="FooterChar"/>
    <w:uiPriority w:val="99"/>
    <w:unhideWhenUsed/>
    <w:rsid w:val="00AD1A5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9"/>
  </w:style>
  <w:style w:type="paragraph" w:styleId="BalloonText">
    <w:name w:val="Balloon Text"/>
    <w:basedOn w:val="Normal"/>
    <w:link w:val="BalloonTextChar"/>
    <w:uiPriority w:val="99"/>
    <w:semiHidden/>
    <w:unhideWhenUsed/>
    <w:rsid w:val="00AD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0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509D6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509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Ishikawa</dc:creator>
  <cp:lastModifiedBy>Lauro Ishikawa</cp:lastModifiedBy>
  <cp:revision>4</cp:revision>
  <dcterms:created xsi:type="dcterms:W3CDTF">2019-04-23T01:28:00Z</dcterms:created>
  <dcterms:modified xsi:type="dcterms:W3CDTF">2019-04-29T01:13:00Z</dcterms:modified>
</cp:coreProperties>
</file>